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1B" w:rsidRDefault="0093769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Женская кавер-группа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t33700604"/>
      <w:r>
        <w:rPr>
          <w:rFonts w:ascii="Arial" w:eastAsia="Times New Roman" w:hAnsi="Arial" w:cs="Arial"/>
          <w:b/>
          <w:sz w:val="28"/>
          <w:szCs w:val="28"/>
          <w:u w:val="single"/>
        </w:rPr>
        <w:t>ТЕХНИЧЕСКИЙ РАЙДЕР</w:t>
      </w:r>
      <w:bookmarkEnd w:id="0"/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Саундчек группы длится от 1.5 до 2 часов. Присутствие </w:t>
      </w:r>
      <w:r>
        <w:rPr>
          <w:rFonts w:ascii="Arial" w:eastAsia="Times New Roman" w:hAnsi="Arial" w:cs="Arial"/>
          <w:b/>
          <w:i/>
        </w:rPr>
        <w:t>звукорежиссера</w:t>
      </w:r>
      <w:r>
        <w:rPr>
          <w:rFonts w:ascii="Arial" w:eastAsia="Times New Roman" w:hAnsi="Arial" w:cs="Arial"/>
          <w:i/>
        </w:rPr>
        <w:t xml:space="preserve"> на саундчеке и на протяжении всего мероприятия -  обязательно.</w:t>
      </w:r>
    </w:p>
    <w:p w:rsidR="00C87C1B" w:rsidRDefault="00C87C1B">
      <w:pPr>
        <w:rPr>
          <w:rFonts w:ascii="Arial" w:eastAsia="Times New Roman" w:hAnsi="Arial" w:cs="Arial"/>
          <w:i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Суммарная мощность P.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Зависит от размера помещения, количества гостей</w:t>
      </w:r>
      <w:r>
        <w:rPr>
          <w:rFonts w:ascii="Arial" w:eastAsia="Times New Roman" w:hAnsi="Arial" w:cs="Arial"/>
          <w:sz w:val="22"/>
          <w:szCs w:val="22"/>
        </w:rPr>
        <w:t xml:space="preserve"> и задач.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3-х полосная акустическая система известного бренда профессиональной серии. Обязательно наличие Subwoofers. Система должна обеспечивать среднее звуковое давление на площадке не менее 105dbA(w) и равномерно покрывать всю площадь помещения </w:t>
      </w: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FOH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Цифровые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консоли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Allen &amp; Heath, YAMAHA, BEHRINGER, MIDAS, DLIVE, ROLAND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24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inputs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aux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5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send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(с динамическими обработками и эквалайзерами)</w:t>
      </w:r>
    </w:p>
    <w:p w:rsidR="00C87C1B" w:rsidRDefault="00C87C1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МОНИТОРЫ</w:t>
      </w:r>
    </w:p>
    <w:p w:rsidR="00C87C1B" w:rsidRDefault="00937693">
      <w:pPr>
        <w:pStyle w:val="af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5 н</w:t>
      </w:r>
      <w:r>
        <w:rPr>
          <w:rFonts w:ascii="Arial" w:eastAsia="Times New Roman" w:hAnsi="Arial" w:cs="Arial"/>
        </w:rPr>
        <w:t>апольных 12’ (или больше) мониторов мощностью не менее 450Вт</w:t>
      </w:r>
      <w:r>
        <w:rPr>
          <w:rFonts w:ascii="Arial" w:hAnsi="Arial" w:cs="Arial"/>
        </w:rPr>
        <w:t xml:space="preserve">, либо </w:t>
      </w:r>
      <w:r>
        <w:rPr>
          <w:rFonts w:ascii="Arial" w:hAnsi="Arial" w:cs="Arial"/>
          <w:color w:val="000000"/>
          <w:shd w:val="clear" w:color="auto" w:fill="FFFFFF"/>
        </w:rPr>
        <w:t xml:space="preserve">5 систем персонального ушного мониторинга Sennheiser/Shure. </w:t>
      </w:r>
    </w:p>
    <w:p w:rsidR="00C87C1B" w:rsidRDefault="00937693">
      <w:pPr>
        <w:pStyle w:val="af9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>5 независимых мониторных линий</w:t>
      </w:r>
    </w:p>
    <w:p w:rsidR="00C87C1B" w:rsidRDefault="00C87C1B">
      <w:pPr>
        <w:rPr>
          <w:rFonts w:ascii="Arial" w:eastAsia="Times New Roman" w:hAnsi="Arial" w:cs="Arial"/>
        </w:rPr>
      </w:pPr>
    </w:p>
    <w:p w:rsidR="00C87C1B" w:rsidRDefault="00C87C1B">
      <w:pPr>
        <w:pStyle w:val="af9"/>
        <w:rPr>
          <w:rFonts w:ascii="Arial" w:hAnsi="Arial" w:cs="Arial"/>
          <w:i/>
        </w:rPr>
      </w:pPr>
    </w:p>
    <w:p w:rsidR="00C87C1B" w:rsidRDefault="00937693">
      <w:pPr>
        <w:pStyle w:val="af7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ЗВУКОРЕЖИССЕР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C87C1B" w:rsidRDefault="00937693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BACKLINE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1.Барабаны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Pr="0075438D" w:rsidRDefault="00937693">
      <w:pPr>
        <w:shd w:val="clear" w:color="auto" w:fill="FFFFFF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 xml:space="preserve">-Ударная установка профессиональных серий TAMA, YAMAHA, GRETSCH, DW, SONOR, Mapex - </w:t>
      </w:r>
      <w:r>
        <w:rPr>
          <w:rFonts w:ascii="Arial" w:eastAsia="Times New Roman" w:hAnsi="Arial" w:cs="Arial"/>
          <w:b/>
          <w:sz w:val="22"/>
          <w:szCs w:val="22"/>
        </w:rPr>
        <w:t>полный комплект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Бас-барабан, малый барабан </w:t>
      </w:r>
      <w:r>
        <w:rPr>
          <w:rFonts w:ascii="Arial" w:eastAsia="Times New Roman" w:hAnsi="Arial" w:cs="Arial"/>
          <w:sz w:val="22"/>
          <w:szCs w:val="22"/>
        </w:rPr>
        <w:t xml:space="preserve">с педалью, </w:t>
      </w:r>
      <w:r w:rsidR="0075438D">
        <w:rPr>
          <w:rFonts w:ascii="Arial" w:eastAsia="Times New Roman" w:hAnsi="Arial" w:cs="Arial"/>
          <w:sz w:val="22"/>
          <w:szCs w:val="22"/>
        </w:rPr>
        <w:t>одним навесным и  одним напольным томами</w:t>
      </w:r>
      <w:bookmarkStart w:id="1" w:name="_GoBack"/>
      <w:bookmarkEnd w:id="1"/>
      <w:r w:rsidR="0075438D" w:rsidRPr="0075438D">
        <w:rPr>
          <w:rFonts w:ascii="Arial" w:eastAsia="Times New Roman" w:hAnsi="Arial" w:cs="Arial"/>
          <w:sz w:val="22"/>
          <w:szCs w:val="22"/>
        </w:rPr>
        <w:t>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-Комплект железа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Zildjian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Sabian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Istanbul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Meinl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С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ymbals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(HH, Crash, Ride)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-2 стойки под тарелки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хай хэт с замком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малый барабан с ключом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Комплект микрофонов на стойках для подзвучки соответствующих элементов барабанной установки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-Ковер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-Тяжелый пюпитр </w:t>
      </w:r>
    </w:p>
    <w:p w:rsidR="00C87C1B" w:rsidRDefault="0093769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-Розетка 220В</w:t>
      </w:r>
    </w:p>
    <w:p w:rsidR="00C87C1B" w:rsidRDefault="00C87C1B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2.Бас-гитара</w:t>
      </w:r>
    </w:p>
    <w:p w:rsidR="00C87C1B" w:rsidRDefault="00C87C1B">
      <w:pPr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>
        <w:rPr>
          <w:rFonts w:ascii="Arial" w:eastAsia="Times New Roman" w:hAnsi="Arial" w:cs="Arial"/>
          <w:sz w:val="22"/>
          <w:szCs w:val="22"/>
        </w:rPr>
        <w:t>Комбо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или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кабинет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Gallien Krueger/Ampeg/Trace Elliot/Phil Jones Bass/EBS 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мощностью не менее 300 Вт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-Подставка под кабинет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-Стойка для бас-гитары (с нижней опорой)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-Шнур 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 xml:space="preserve"> от 5 метров длиной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-Тяжелый пюпитр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-Розетка 220 вольт</w:t>
      </w:r>
    </w:p>
    <w:p w:rsidR="00C87C1B" w:rsidRDefault="0093769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(Гастроли: + 4струнная бас-гитара профессиональных серий с набором струн, ключей и ремнем)</w:t>
      </w:r>
    </w:p>
    <w:p w:rsidR="00C87C1B" w:rsidRDefault="00C87C1B">
      <w:pPr>
        <w:ind w:firstLine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87C1B" w:rsidRDefault="00937693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ГИТАРА И БЭК-ВОКАЛ</w:t>
      </w:r>
    </w:p>
    <w:p w:rsidR="00C87C1B" w:rsidRDefault="00C87C1B">
      <w:pPr>
        <w:pStyle w:val="af9"/>
        <w:rPr>
          <w:rFonts w:ascii="Arial" w:hAnsi="Arial" w:cs="Arial"/>
          <w:b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>Ламповый комбо (от 30 ватт)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>Fender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twin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Deluxe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Peavey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Classic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комбо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 для подзвучки </w:t>
      </w:r>
      <w:r>
        <w:rPr>
          <w:rFonts w:ascii="Arial" w:hAnsi="Arial" w:cs="Arial"/>
          <w:b/>
        </w:rPr>
        <w:t>комбо</w:t>
      </w:r>
      <w:r>
        <w:rPr>
          <w:rFonts w:ascii="Arial" w:hAnsi="Arial" w:cs="Arial"/>
        </w:rPr>
        <w:t xml:space="preserve"> со стойкой или на шнуре (например Shure SM 57)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-Кабель джек-джек (длина не менее 5 метров) – 2 штуки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гитары – 1 шт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 для бэк-вокала </w:t>
      </w:r>
      <w:r>
        <w:rPr>
          <w:rFonts w:ascii="Arial" w:hAnsi="Arial" w:cs="Arial"/>
          <w:lang w:val="en-US"/>
        </w:rPr>
        <w:t>Shure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58 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-Шнур для микрофона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 – 1 шт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-Стойка для вокального микрофона ТИПА «ЖУРАВЛЬ»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-Розетки 220в – 3 шт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 – 1 шт</w:t>
      </w:r>
    </w:p>
    <w:p w:rsidR="00C87C1B" w:rsidRDefault="0093769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 xml:space="preserve">(Гастроли: + 6струнная электрогитара профессиональных серий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Fender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Les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Paul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, </w:t>
      </w:r>
      <w:r>
        <w:rPr>
          <w:rFonts w:ascii="Arial" w:eastAsia="Times New Roman" w:hAnsi="Arial" w:cs="Arial"/>
          <w:b/>
          <w:i/>
          <w:sz w:val="22"/>
          <w:szCs w:val="22"/>
          <w:lang w:val="en-US"/>
        </w:rPr>
        <w:t>Suhr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 с набором стру</w:t>
      </w:r>
      <w:r>
        <w:rPr>
          <w:rFonts w:ascii="Arial" w:eastAsia="Times New Roman" w:hAnsi="Arial" w:cs="Arial"/>
          <w:b/>
          <w:i/>
          <w:sz w:val="22"/>
          <w:szCs w:val="22"/>
        </w:rPr>
        <w:t>н, ключей и ремнем)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САКСОФОН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Работает с собственной радиосистемой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</w:t>
      </w:r>
    </w:p>
    <w:p w:rsidR="00C87C1B" w:rsidRDefault="00C87C1B">
      <w:pPr>
        <w:ind w:firstLine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lang w:val="en-US"/>
        </w:rPr>
        <w:t>LEAD</w:t>
      </w:r>
      <w:r>
        <w:rPr>
          <w:rFonts w:ascii="Arial" w:hAnsi="Arial" w:cs="Arial"/>
          <w:b/>
        </w:rPr>
        <w:t>-Вокал</w:t>
      </w:r>
      <w:r>
        <w:rPr>
          <w:rFonts w:ascii="Arial" w:hAnsi="Arial" w:cs="Arial"/>
        </w:rPr>
        <w:t xml:space="preserve"> 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 беспроводной Shure не ниже серии </w:t>
      </w:r>
      <w:r>
        <w:rPr>
          <w:rFonts w:ascii="Arial" w:hAnsi="Arial" w:cs="Arial"/>
          <w:lang w:val="en-US"/>
        </w:rPr>
        <w:t>SLX</w:t>
      </w:r>
      <w:r>
        <w:rPr>
          <w:rFonts w:ascii="Arial" w:hAnsi="Arial" w:cs="Arial"/>
        </w:rPr>
        <w:t xml:space="preserve"> либо проводной Shure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58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-Шнур </w:t>
      </w:r>
      <w:r>
        <w:rPr>
          <w:rFonts w:ascii="Arial" w:hAnsi="Arial" w:cs="Arial"/>
          <w:lang w:val="en-US"/>
        </w:rPr>
        <w:t>xlr</w:t>
      </w:r>
      <w:r>
        <w:rPr>
          <w:rFonts w:ascii="Arial" w:hAnsi="Arial" w:cs="Arial"/>
        </w:rPr>
        <w:t xml:space="preserve"> (для проводного микрофона)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-Микрофонная стойка ТИПА «ЖУРАВЛЬ» 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лотный пюпитр 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C87C1B">
      <w:pPr>
        <w:rPr>
          <w:rFonts w:ascii="Arial" w:eastAsia="Times New Roman" w:hAnsi="Arial" w:cs="Arial"/>
          <w:sz w:val="22"/>
          <w:szCs w:val="22"/>
        </w:rPr>
      </w:pPr>
    </w:p>
    <w:p w:rsidR="00C87C1B" w:rsidRDefault="0093769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SOUNDCHECK</w:t>
      </w:r>
    </w:p>
    <w:p w:rsidR="00C87C1B" w:rsidRDefault="009376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К моменту приезда коллектива на площадку, всё оборудование должно быть подключено и настроено. Важно: Группа не несёт ответственности за оборудование прокатной компании.</w:t>
      </w:r>
      <w:r>
        <w:rPr>
          <w:rFonts w:ascii="Arial" w:eastAsia="Times New Roman" w:hAnsi="Arial" w:cs="Arial"/>
          <w:sz w:val="22"/>
          <w:szCs w:val="22"/>
        </w:rPr>
        <w:t xml:space="preserve"> Во время саунд-чека и выступления коллектива на площадке должен находиться квалифицированный специалист, знающий оборудование и способный оперативно устранить любую неполадку. </w:t>
      </w:r>
    </w:p>
    <w:p w:rsidR="00C87C1B" w:rsidRDefault="00C87C1B">
      <w:pPr>
        <w:rPr>
          <w:rFonts w:ascii="Arial" w:hAnsi="Arial" w:cs="Arial"/>
          <w:sz w:val="22"/>
          <w:szCs w:val="22"/>
        </w:rPr>
      </w:pPr>
    </w:p>
    <w:p w:rsidR="00C87C1B" w:rsidRDefault="00C87C1B">
      <w:pPr>
        <w:jc w:val="center"/>
        <w:rPr>
          <w:rFonts w:ascii="Arial" w:hAnsi="Arial" w:cs="Arial"/>
          <w:b/>
        </w:rPr>
      </w:pPr>
    </w:p>
    <w:p w:rsidR="00C87C1B" w:rsidRDefault="0093769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</w:t>
      </w:r>
      <w:r>
        <w:rPr>
          <w:rFonts w:ascii="Arial" w:hAnsi="Arial" w:cs="Arial"/>
          <w:i/>
          <w:sz w:val="22"/>
          <w:szCs w:val="22"/>
        </w:rPr>
        <w:t>гами для работы с нашей группой. Стоимость работы звукорежиссера не входит в стоимость гонорара группы.</w:t>
      </w:r>
    </w:p>
    <w:p w:rsidR="00C87C1B" w:rsidRDefault="009376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всем вопросам обращаться: +7(916)174-22-54 </w:t>
      </w:r>
      <w:r>
        <w:rPr>
          <w:rFonts w:ascii="Arial" w:hAnsi="Arial" w:cs="Arial"/>
          <w:b/>
          <w:sz w:val="22"/>
          <w:szCs w:val="22"/>
          <w:lang w:val="en-US"/>
        </w:rPr>
        <w:t>casaalmarecover</w:t>
      </w:r>
      <w:r>
        <w:rPr>
          <w:rFonts w:ascii="Arial" w:hAnsi="Arial" w:cs="Arial"/>
          <w:b/>
          <w:sz w:val="22"/>
          <w:szCs w:val="22"/>
        </w:rPr>
        <w:t>@</w:t>
      </w:r>
      <w:r>
        <w:rPr>
          <w:rFonts w:ascii="Arial" w:hAnsi="Arial" w:cs="Arial"/>
          <w:b/>
          <w:sz w:val="22"/>
          <w:szCs w:val="22"/>
          <w:lang w:val="en-US"/>
        </w:rPr>
        <w:t>yandex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ru</w:t>
      </w:r>
    </w:p>
    <w:p w:rsidR="00C87C1B" w:rsidRDefault="00C87C1B">
      <w:pPr>
        <w:rPr>
          <w:rFonts w:ascii="Arial" w:hAnsi="Arial" w:cs="Arial"/>
          <w:b/>
          <w:sz w:val="22"/>
          <w:szCs w:val="22"/>
        </w:rPr>
      </w:pPr>
    </w:p>
    <w:p w:rsidR="00C87C1B" w:rsidRDefault="00C87C1B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7C1B" w:rsidRDefault="00937693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БЫТОВОЙ РАЙДЕР</w:t>
      </w:r>
    </w:p>
    <w:p w:rsidR="00C87C1B" w:rsidRDefault="00C87C1B">
      <w:pPr>
        <w:pStyle w:val="af9"/>
        <w:rPr>
          <w:rFonts w:ascii="Arial" w:hAnsi="Arial" w:cs="Arial"/>
          <w:i/>
          <w:sz w:val="20"/>
          <w:szCs w:val="20"/>
        </w:rPr>
      </w:pP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Состав группы 5 музыкантов</w:t>
      </w:r>
    </w:p>
    <w:p w:rsidR="00C87C1B" w:rsidRDefault="0093769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 случае работы с нашим штатным звукорежиссером +1 человек. </w:t>
      </w:r>
    </w:p>
    <w:p w:rsidR="00C87C1B" w:rsidRDefault="00C87C1B">
      <w:pPr>
        <w:rPr>
          <w:rFonts w:ascii="Arial" w:hAnsi="Arial" w:cs="Arial"/>
          <w:i/>
          <w:u w:val="single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в Москве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>Парковка: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В зависимости от состава группы, необходимо обеспечить 1-2 машиноместа в  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непосредственной близости от проведения мероприятия.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Парковка может не потребоваться, этот вопрос уточняется заранее</w:t>
      </w:r>
    </w:p>
    <w:p w:rsidR="00C87C1B" w:rsidRDefault="00C87C1B">
      <w:pPr>
        <w:pStyle w:val="af9"/>
        <w:rPr>
          <w:rFonts w:ascii="Arial" w:hAnsi="Arial" w:cs="Arial"/>
          <w:sz w:val="24"/>
          <w:szCs w:val="24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стульев, стол, зеркало, вешалки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салфетки, влажные</w:t>
      </w:r>
    </w:p>
    <w:p w:rsidR="00C87C1B" w:rsidRDefault="00C87C1B">
      <w:pPr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3.Питание и напитки: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-чай, кофе (не растворимый)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-вода питьевая, без газа, в достаточном количестве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-горячее питание из расчета на каждого участника (не позднее, чем за час до выхода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группы на сцену)</w:t>
      </w:r>
    </w:p>
    <w:p w:rsidR="00C87C1B" w:rsidRDefault="00C87C1B">
      <w:pPr>
        <w:rPr>
          <w:rFonts w:ascii="Arial" w:hAnsi="Arial" w:cs="Arial"/>
          <w:b/>
          <w:sz w:val="28"/>
          <w:szCs w:val="28"/>
        </w:rPr>
      </w:pPr>
    </w:p>
    <w:p w:rsidR="00C87C1B" w:rsidRDefault="009376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Гастрольные выезды:</w:t>
      </w: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1.Трансфер и проживание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-трансфер и проживание (билеты, любой трансфер,</w:t>
      </w:r>
      <w:r>
        <w:rPr>
          <w:rFonts w:ascii="Arial" w:hAnsi="Arial" w:cs="Arial"/>
          <w:sz w:val="24"/>
          <w:szCs w:val="24"/>
        </w:rPr>
        <w:t xml:space="preserve"> проживание в гостинице,   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питание, виза) обеспечивается полностью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-встречи и проводы артистов обеспечиваются принимающей стороной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-предпочтительнее выезды одним днем</w:t>
      </w:r>
    </w:p>
    <w:p w:rsidR="00C87C1B" w:rsidRDefault="0093769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-предпочтительные авиакомпании в случае перелетов – Аэ</w:t>
      </w:r>
      <w:r>
        <w:rPr>
          <w:rFonts w:ascii="Arial" w:hAnsi="Arial" w:cs="Arial"/>
          <w:sz w:val="24"/>
          <w:szCs w:val="24"/>
        </w:rPr>
        <w:t xml:space="preserve">рофлот. </w:t>
      </w:r>
    </w:p>
    <w:p w:rsidR="00C87C1B" w:rsidRDefault="00937693">
      <w:pPr>
        <w:pStyle w:val="af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Инструменты должны перевозиться только в салоне самолета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2.Питание и напитки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 гостинице: трехразовое горячее питание, вода, кофе, чай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-на площадке: закуски, вода, кофе, чай в достаточном количестве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-в случае невозможности обеспечения </w:t>
      </w:r>
      <w:r>
        <w:rPr>
          <w:rFonts w:ascii="Arial" w:hAnsi="Arial" w:cs="Arial"/>
        </w:rPr>
        <w:t xml:space="preserve">горячего питания, выплачиваются суточные из  </w:t>
      </w:r>
    </w:p>
    <w:p w:rsidR="00C87C1B" w:rsidRDefault="0093769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расчета 2000 рублей на человека в сутки</w:t>
      </w:r>
    </w:p>
    <w:p w:rsidR="00C87C1B" w:rsidRDefault="00C87C1B">
      <w:pPr>
        <w:pStyle w:val="af9"/>
        <w:rPr>
          <w:rFonts w:ascii="Arial" w:hAnsi="Arial" w:cs="Arial"/>
        </w:rPr>
      </w:pPr>
    </w:p>
    <w:p w:rsidR="00C87C1B" w:rsidRDefault="00937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стульев, стол, зеркало, вешалки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отпариватель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розеток 220В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 и влажные</w:t>
      </w:r>
    </w:p>
    <w:p w:rsidR="00C87C1B" w:rsidRDefault="00937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87C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93" w:rsidRDefault="00937693">
      <w:r>
        <w:separator/>
      </w:r>
    </w:p>
  </w:endnote>
  <w:endnote w:type="continuationSeparator" w:id="0">
    <w:p w:rsidR="00937693" w:rsidRDefault="009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93" w:rsidRDefault="00937693">
      <w:r>
        <w:separator/>
      </w:r>
    </w:p>
  </w:footnote>
  <w:footnote w:type="continuationSeparator" w:id="0">
    <w:p w:rsidR="00937693" w:rsidRDefault="0093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B8B"/>
    <w:multiLevelType w:val="hybridMultilevel"/>
    <w:tmpl w:val="440E325C"/>
    <w:lvl w:ilvl="0" w:tplc="4CE8B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789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E6D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C8DB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0B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782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004B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647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F6C0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3AB7"/>
    <w:multiLevelType w:val="hybridMultilevel"/>
    <w:tmpl w:val="71C2B872"/>
    <w:lvl w:ilvl="0" w:tplc="7240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B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A4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CC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1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C6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A4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2D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C68B1"/>
    <w:multiLevelType w:val="hybridMultilevel"/>
    <w:tmpl w:val="4F526A86"/>
    <w:lvl w:ilvl="0" w:tplc="FD7E7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8D610">
      <w:start w:val="1"/>
      <w:numFmt w:val="lowerLetter"/>
      <w:lvlText w:val="%2."/>
      <w:lvlJc w:val="left"/>
      <w:pPr>
        <w:ind w:left="1440" w:hanging="360"/>
      </w:pPr>
    </w:lvl>
    <w:lvl w:ilvl="2" w:tplc="CE18E4E0">
      <w:start w:val="1"/>
      <w:numFmt w:val="lowerRoman"/>
      <w:lvlText w:val="%3."/>
      <w:lvlJc w:val="right"/>
      <w:pPr>
        <w:ind w:left="2160" w:hanging="180"/>
      </w:pPr>
    </w:lvl>
    <w:lvl w:ilvl="3" w:tplc="19BCA46E">
      <w:start w:val="1"/>
      <w:numFmt w:val="decimal"/>
      <w:lvlText w:val="%4."/>
      <w:lvlJc w:val="left"/>
      <w:pPr>
        <w:ind w:left="2880" w:hanging="360"/>
      </w:pPr>
    </w:lvl>
    <w:lvl w:ilvl="4" w:tplc="790AEA54">
      <w:start w:val="1"/>
      <w:numFmt w:val="lowerLetter"/>
      <w:lvlText w:val="%5."/>
      <w:lvlJc w:val="left"/>
      <w:pPr>
        <w:ind w:left="3600" w:hanging="360"/>
      </w:pPr>
    </w:lvl>
    <w:lvl w:ilvl="5" w:tplc="50181FE6">
      <w:start w:val="1"/>
      <w:numFmt w:val="lowerRoman"/>
      <w:lvlText w:val="%6."/>
      <w:lvlJc w:val="right"/>
      <w:pPr>
        <w:ind w:left="4320" w:hanging="180"/>
      </w:pPr>
    </w:lvl>
    <w:lvl w:ilvl="6" w:tplc="1EF4D56C">
      <w:start w:val="1"/>
      <w:numFmt w:val="decimal"/>
      <w:lvlText w:val="%7."/>
      <w:lvlJc w:val="left"/>
      <w:pPr>
        <w:ind w:left="5040" w:hanging="360"/>
      </w:pPr>
    </w:lvl>
    <w:lvl w:ilvl="7" w:tplc="3F1EDC22">
      <w:start w:val="1"/>
      <w:numFmt w:val="lowerLetter"/>
      <w:lvlText w:val="%8."/>
      <w:lvlJc w:val="left"/>
      <w:pPr>
        <w:ind w:left="5760" w:hanging="360"/>
      </w:pPr>
    </w:lvl>
    <w:lvl w:ilvl="8" w:tplc="8C58AA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45D"/>
    <w:multiLevelType w:val="hybridMultilevel"/>
    <w:tmpl w:val="B6BCFAD6"/>
    <w:lvl w:ilvl="0" w:tplc="A4FA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E94B2">
      <w:start w:val="1"/>
      <w:numFmt w:val="lowerLetter"/>
      <w:lvlText w:val="%2."/>
      <w:lvlJc w:val="left"/>
      <w:pPr>
        <w:ind w:left="1440" w:hanging="360"/>
      </w:pPr>
    </w:lvl>
    <w:lvl w:ilvl="2" w:tplc="15EE987E">
      <w:start w:val="1"/>
      <w:numFmt w:val="lowerRoman"/>
      <w:lvlText w:val="%3."/>
      <w:lvlJc w:val="right"/>
      <w:pPr>
        <w:ind w:left="2160" w:hanging="180"/>
      </w:pPr>
    </w:lvl>
    <w:lvl w:ilvl="3" w:tplc="8C10E81C">
      <w:start w:val="1"/>
      <w:numFmt w:val="decimal"/>
      <w:lvlText w:val="%4."/>
      <w:lvlJc w:val="left"/>
      <w:pPr>
        <w:ind w:left="2880" w:hanging="360"/>
      </w:pPr>
    </w:lvl>
    <w:lvl w:ilvl="4" w:tplc="2E8C0D96">
      <w:start w:val="1"/>
      <w:numFmt w:val="lowerLetter"/>
      <w:lvlText w:val="%5."/>
      <w:lvlJc w:val="left"/>
      <w:pPr>
        <w:ind w:left="3600" w:hanging="360"/>
      </w:pPr>
    </w:lvl>
    <w:lvl w:ilvl="5" w:tplc="AB4E6A38">
      <w:start w:val="1"/>
      <w:numFmt w:val="lowerRoman"/>
      <w:lvlText w:val="%6."/>
      <w:lvlJc w:val="right"/>
      <w:pPr>
        <w:ind w:left="4320" w:hanging="180"/>
      </w:pPr>
    </w:lvl>
    <w:lvl w:ilvl="6" w:tplc="72AEE010">
      <w:start w:val="1"/>
      <w:numFmt w:val="decimal"/>
      <w:lvlText w:val="%7."/>
      <w:lvlJc w:val="left"/>
      <w:pPr>
        <w:ind w:left="5040" w:hanging="360"/>
      </w:pPr>
    </w:lvl>
    <w:lvl w:ilvl="7" w:tplc="44665810">
      <w:start w:val="1"/>
      <w:numFmt w:val="lowerLetter"/>
      <w:lvlText w:val="%8."/>
      <w:lvlJc w:val="left"/>
      <w:pPr>
        <w:ind w:left="5760" w:hanging="360"/>
      </w:pPr>
    </w:lvl>
    <w:lvl w:ilvl="8" w:tplc="C3C040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925"/>
    <w:multiLevelType w:val="hybridMultilevel"/>
    <w:tmpl w:val="54F25BF4"/>
    <w:lvl w:ilvl="0" w:tplc="195076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8D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C7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CE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A6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A7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4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5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ED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E045C"/>
    <w:multiLevelType w:val="hybridMultilevel"/>
    <w:tmpl w:val="FC0840A2"/>
    <w:lvl w:ilvl="0" w:tplc="E2F8E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2ED3E">
      <w:start w:val="1"/>
      <w:numFmt w:val="lowerLetter"/>
      <w:lvlText w:val="%2."/>
      <w:lvlJc w:val="left"/>
      <w:pPr>
        <w:ind w:left="1440" w:hanging="360"/>
      </w:pPr>
    </w:lvl>
    <w:lvl w:ilvl="2" w:tplc="2202FBD6">
      <w:start w:val="1"/>
      <w:numFmt w:val="lowerRoman"/>
      <w:lvlText w:val="%3."/>
      <w:lvlJc w:val="right"/>
      <w:pPr>
        <w:ind w:left="2160" w:hanging="180"/>
      </w:pPr>
    </w:lvl>
    <w:lvl w:ilvl="3" w:tplc="040C99D2">
      <w:start w:val="1"/>
      <w:numFmt w:val="decimal"/>
      <w:lvlText w:val="%4."/>
      <w:lvlJc w:val="left"/>
      <w:pPr>
        <w:ind w:left="2880" w:hanging="360"/>
      </w:pPr>
    </w:lvl>
    <w:lvl w:ilvl="4" w:tplc="A7645126">
      <w:start w:val="1"/>
      <w:numFmt w:val="lowerLetter"/>
      <w:lvlText w:val="%5."/>
      <w:lvlJc w:val="left"/>
      <w:pPr>
        <w:ind w:left="3600" w:hanging="360"/>
      </w:pPr>
    </w:lvl>
    <w:lvl w:ilvl="5" w:tplc="A06E12FC">
      <w:start w:val="1"/>
      <w:numFmt w:val="lowerRoman"/>
      <w:lvlText w:val="%6."/>
      <w:lvlJc w:val="right"/>
      <w:pPr>
        <w:ind w:left="4320" w:hanging="180"/>
      </w:pPr>
    </w:lvl>
    <w:lvl w:ilvl="6" w:tplc="A69ADF6C">
      <w:start w:val="1"/>
      <w:numFmt w:val="decimal"/>
      <w:lvlText w:val="%7."/>
      <w:lvlJc w:val="left"/>
      <w:pPr>
        <w:ind w:left="5040" w:hanging="360"/>
      </w:pPr>
    </w:lvl>
    <w:lvl w:ilvl="7" w:tplc="C0E0C510">
      <w:start w:val="1"/>
      <w:numFmt w:val="lowerLetter"/>
      <w:lvlText w:val="%8."/>
      <w:lvlJc w:val="left"/>
      <w:pPr>
        <w:ind w:left="5760" w:hanging="360"/>
      </w:pPr>
    </w:lvl>
    <w:lvl w:ilvl="8" w:tplc="A1BA02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38B4"/>
    <w:multiLevelType w:val="hybridMultilevel"/>
    <w:tmpl w:val="05340A88"/>
    <w:lvl w:ilvl="0" w:tplc="6AF46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E5E28">
      <w:start w:val="1"/>
      <w:numFmt w:val="lowerLetter"/>
      <w:lvlText w:val="%2."/>
      <w:lvlJc w:val="left"/>
      <w:pPr>
        <w:ind w:left="1440" w:hanging="360"/>
      </w:pPr>
    </w:lvl>
    <w:lvl w:ilvl="2" w:tplc="9B300CAE">
      <w:start w:val="1"/>
      <w:numFmt w:val="lowerRoman"/>
      <w:lvlText w:val="%3."/>
      <w:lvlJc w:val="right"/>
      <w:pPr>
        <w:ind w:left="2160" w:hanging="180"/>
      </w:pPr>
    </w:lvl>
    <w:lvl w:ilvl="3" w:tplc="CDA4A30C">
      <w:start w:val="1"/>
      <w:numFmt w:val="decimal"/>
      <w:lvlText w:val="%4."/>
      <w:lvlJc w:val="left"/>
      <w:pPr>
        <w:ind w:left="2880" w:hanging="360"/>
      </w:pPr>
    </w:lvl>
    <w:lvl w:ilvl="4" w:tplc="A192F38A">
      <w:start w:val="1"/>
      <w:numFmt w:val="lowerLetter"/>
      <w:lvlText w:val="%5."/>
      <w:lvlJc w:val="left"/>
      <w:pPr>
        <w:ind w:left="3600" w:hanging="360"/>
      </w:pPr>
    </w:lvl>
    <w:lvl w:ilvl="5" w:tplc="7FDCC0AA">
      <w:start w:val="1"/>
      <w:numFmt w:val="lowerRoman"/>
      <w:lvlText w:val="%6."/>
      <w:lvlJc w:val="right"/>
      <w:pPr>
        <w:ind w:left="4320" w:hanging="180"/>
      </w:pPr>
    </w:lvl>
    <w:lvl w:ilvl="6" w:tplc="C5CE28D6">
      <w:start w:val="1"/>
      <w:numFmt w:val="decimal"/>
      <w:lvlText w:val="%7."/>
      <w:lvlJc w:val="left"/>
      <w:pPr>
        <w:ind w:left="5040" w:hanging="360"/>
      </w:pPr>
    </w:lvl>
    <w:lvl w:ilvl="7" w:tplc="25AA646C">
      <w:start w:val="1"/>
      <w:numFmt w:val="lowerLetter"/>
      <w:lvlText w:val="%8."/>
      <w:lvlJc w:val="left"/>
      <w:pPr>
        <w:ind w:left="5760" w:hanging="360"/>
      </w:pPr>
    </w:lvl>
    <w:lvl w:ilvl="8" w:tplc="FF18EF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2594"/>
    <w:multiLevelType w:val="hybridMultilevel"/>
    <w:tmpl w:val="A53A54FA"/>
    <w:lvl w:ilvl="0" w:tplc="5272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42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6A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8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88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09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80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F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687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954D6"/>
    <w:multiLevelType w:val="hybridMultilevel"/>
    <w:tmpl w:val="9BE4E7BA"/>
    <w:lvl w:ilvl="0" w:tplc="90DC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E7CB8">
      <w:start w:val="1"/>
      <w:numFmt w:val="lowerLetter"/>
      <w:lvlText w:val="%2."/>
      <w:lvlJc w:val="left"/>
      <w:pPr>
        <w:ind w:left="1440" w:hanging="360"/>
      </w:pPr>
    </w:lvl>
    <w:lvl w:ilvl="2" w:tplc="397C94EE">
      <w:start w:val="1"/>
      <w:numFmt w:val="lowerRoman"/>
      <w:lvlText w:val="%3."/>
      <w:lvlJc w:val="right"/>
      <w:pPr>
        <w:ind w:left="2160" w:hanging="180"/>
      </w:pPr>
    </w:lvl>
    <w:lvl w:ilvl="3" w:tplc="FF96C058">
      <w:start w:val="1"/>
      <w:numFmt w:val="decimal"/>
      <w:lvlText w:val="%4."/>
      <w:lvlJc w:val="left"/>
      <w:pPr>
        <w:ind w:left="2880" w:hanging="360"/>
      </w:pPr>
    </w:lvl>
    <w:lvl w:ilvl="4" w:tplc="83A865C4">
      <w:start w:val="1"/>
      <w:numFmt w:val="lowerLetter"/>
      <w:lvlText w:val="%5."/>
      <w:lvlJc w:val="left"/>
      <w:pPr>
        <w:ind w:left="3600" w:hanging="360"/>
      </w:pPr>
    </w:lvl>
    <w:lvl w:ilvl="5" w:tplc="7F5A2F54">
      <w:start w:val="1"/>
      <w:numFmt w:val="lowerRoman"/>
      <w:lvlText w:val="%6."/>
      <w:lvlJc w:val="right"/>
      <w:pPr>
        <w:ind w:left="4320" w:hanging="180"/>
      </w:pPr>
    </w:lvl>
    <w:lvl w:ilvl="6" w:tplc="FCD65446">
      <w:start w:val="1"/>
      <w:numFmt w:val="decimal"/>
      <w:lvlText w:val="%7."/>
      <w:lvlJc w:val="left"/>
      <w:pPr>
        <w:ind w:left="5040" w:hanging="360"/>
      </w:pPr>
    </w:lvl>
    <w:lvl w:ilvl="7" w:tplc="97843478">
      <w:start w:val="1"/>
      <w:numFmt w:val="lowerLetter"/>
      <w:lvlText w:val="%8."/>
      <w:lvlJc w:val="left"/>
      <w:pPr>
        <w:ind w:left="5760" w:hanging="360"/>
      </w:pPr>
    </w:lvl>
    <w:lvl w:ilvl="8" w:tplc="3A5C6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112E"/>
    <w:multiLevelType w:val="hybridMultilevel"/>
    <w:tmpl w:val="A3D0ED74"/>
    <w:lvl w:ilvl="0" w:tplc="FB58E8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E6C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EE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2D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61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E6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2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05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04A8F"/>
    <w:multiLevelType w:val="hybridMultilevel"/>
    <w:tmpl w:val="0D6667EE"/>
    <w:lvl w:ilvl="0" w:tplc="858239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F4C188">
      <w:start w:val="1"/>
      <w:numFmt w:val="lowerLetter"/>
      <w:lvlText w:val="%2."/>
      <w:lvlJc w:val="left"/>
      <w:pPr>
        <w:ind w:left="1440" w:hanging="360"/>
      </w:pPr>
    </w:lvl>
    <w:lvl w:ilvl="2" w:tplc="14D8FC38">
      <w:start w:val="1"/>
      <w:numFmt w:val="lowerRoman"/>
      <w:lvlText w:val="%3."/>
      <w:lvlJc w:val="right"/>
      <w:pPr>
        <w:ind w:left="2160" w:hanging="180"/>
      </w:pPr>
    </w:lvl>
    <w:lvl w:ilvl="3" w:tplc="77F6A990">
      <w:start w:val="1"/>
      <w:numFmt w:val="decimal"/>
      <w:lvlText w:val="%4."/>
      <w:lvlJc w:val="left"/>
      <w:pPr>
        <w:ind w:left="2880" w:hanging="360"/>
      </w:pPr>
    </w:lvl>
    <w:lvl w:ilvl="4" w:tplc="6B2859B6">
      <w:start w:val="1"/>
      <w:numFmt w:val="lowerLetter"/>
      <w:lvlText w:val="%5."/>
      <w:lvlJc w:val="left"/>
      <w:pPr>
        <w:ind w:left="3600" w:hanging="360"/>
      </w:pPr>
    </w:lvl>
    <w:lvl w:ilvl="5" w:tplc="08DAFDB6">
      <w:start w:val="1"/>
      <w:numFmt w:val="lowerRoman"/>
      <w:lvlText w:val="%6."/>
      <w:lvlJc w:val="right"/>
      <w:pPr>
        <w:ind w:left="4320" w:hanging="180"/>
      </w:pPr>
    </w:lvl>
    <w:lvl w:ilvl="6" w:tplc="EB2A385C">
      <w:start w:val="1"/>
      <w:numFmt w:val="decimal"/>
      <w:lvlText w:val="%7."/>
      <w:lvlJc w:val="left"/>
      <w:pPr>
        <w:ind w:left="5040" w:hanging="360"/>
      </w:pPr>
    </w:lvl>
    <w:lvl w:ilvl="7" w:tplc="6FF68926">
      <w:start w:val="1"/>
      <w:numFmt w:val="lowerLetter"/>
      <w:lvlText w:val="%8."/>
      <w:lvlJc w:val="left"/>
      <w:pPr>
        <w:ind w:left="5760" w:hanging="360"/>
      </w:pPr>
    </w:lvl>
    <w:lvl w:ilvl="8" w:tplc="19CABE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B"/>
    <w:rsid w:val="0075438D"/>
    <w:rsid w:val="00937693"/>
    <w:rsid w:val="00C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7B2"/>
  <w15:docId w15:val="{111FE06F-49C8-4445-85CE-15EA751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70E5242-6B6F-4706-B966-16BD7EC8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37</cp:revision>
  <dcterms:created xsi:type="dcterms:W3CDTF">2021-10-06T15:09:00Z</dcterms:created>
  <dcterms:modified xsi:type="dcterms:W3CDTF">2022-02-03T11:17:00Z</dcterms:modified>
</cp:coreProperties>
</file>